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F8" w:rsidRPr="00C24EF8" w:rsidRDefault="00C24EF8" w:rsidP="00C24EF8">
      <w:r w:rsidRPr="00C24EF8">
        <w:t>Скорректированный отчет о выполнении инвестиционной программы М</w:t>
      </w:r>
      <w:r>
        <w:t xml:space="preserve">УП РГРЭС за 9 месяцев 2023 года </w:t>
      </w:r>
      <w:r w:rsidRPr="00C24EF8">
        <w:t xml:space="preserve"> </w:t>
      </w:r>
      <w:hyperlink r:id="rId5" w:history="1">
        <w:r w:rsidRPr="005D7E9F">
          <w:rPr>
            <w:rStyle w:val="a3"/>
          </w:rPr>
          <w:t>https://cloud.gorseti62.ru/nextcloud/index.php/s/2pEDEB2xjstcJzY</w:t>
        </w:r>
      </w:hyperlink>
      <w:r>
        <w:t xml:space="preserve"> </w:t>
      </w:r>
      <w:bookmarkStart w:id="0" w:name="_GoBack"/>
      <w:bookmarkEnd w:id="0"/>
    </w:p>
    <w:p w:rsidR="00C24EF8" w:rsidRPr="00C24EF8" w:rsidRDefault="00C24EF8" w:rsidP="00C24EF8"/>
    <w:p w:rsidR="00594205" w:rsidRDefault="00594205"/>
    <w:sectPr w:rsidR="0059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F8"/>
    <w:rsid w:val="00594205"/>
    <w:rsid w:val="00C2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gorseti62.ru/nextcloud/index.php/s/2pEDEB2xjstcJ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maslovanv</dc:creator>
  <cp:lastModifiedBy>maslovanv</cp:lastModifiedBy>
  <cp:revision>1</cp:revision>
  <dcterms:created xsi:type="dcterms:W3CDTF">2023-12-12T13:34:00Z</dcterms:created>
  <dcterms:modified xsi:type="dcterms:W3CDTF">2023-12-12T13:36:00Z</dcterms:modified>
</cp:coreProperties>
</file>