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F" w:rsidRPr="00994A11" w:rsidRDefault="00260A3F" w:rsidP="00260A3F">
      <w:pPr>
        <w:pStyle w:val="ConsPlusNormal"/>
        <w:spacing w:line="360" w:lineRule="auto"/>
        <w:ind w:firstLine="540"/>
        <w:jc w:val="center"/>
        <w:rPr>
          <w:rFonts w:ascii="Arial" w:hAnsi="Arial" w:cs="Arial"/>
          <w:b/>
          <w:szCs w:val="22"/>
        </w:rPr>
      </w:pPr>
      <w:r w:rsidRPr="00994A11">
        <w:rPr>
          <w:rFonts w:ascii="Arial" w:hAnsi="Arial" w:cs="Arial"/>
          <w:b/>
          <w:szCs w:val="22"/>
        </w:rPr>
        <w:t xml:space="preserve">Порядок согласования </w:t>
      </w:r>
    </w:p>
    <w:p w:rsidR="00260A3F" w:rsidRPr="00994A11" w:rsidRDefault="00260A3F" w:rsidP="00260A3F">
      <w:pPr>
        <w:pStyle w:val="ConsPlusNormal"/>
        <w:spacing w:line="360" w:lineRule="auto"/>
        <w:ind w:firstLine="540"/>
        <w:jc w:val="center"/>
        <w:rPr>
          <w:rFonts w:ascii="Arial" w:hAnsi="Arial" w:cs="Arial"/>
          <w:b/>
          <w:szCs w:val="22"/>
        </w:rPr>
      </w:pPr>
      <w:r w:rsidRPr="00994A11">
        <w:rPr>
          <w:rFonts w:ascii="Arial" w:hAnsi="Arial" w:cs="Arial"/>
          <w:b/>
          <w:szCs w:val="22"/>
        </w:rPr>
        <w:t xml:space="preserve">места установки прибора учёта, схемы его подключения </w:t>
      </w:r>
    </w:p>
    <w:p w:rsidR="00260A3F" w:rsidRPr="00994A11" w:rsidRDefault="00260A3F" w:rsidP="00260A3F">
      <w:pPr>
        <w:pStyle w:val="ConsPlusNormal"/>
        <w:spacing w:line="360" w:lineRule="auto"/>
        <w:ind w:firstLine="540"/>
        <w:jc w:val="center"/>
        <w:rPr>
          <w:rFonts w:ascii="Arial" w:hAnsi="Arial" w:cs="Arial"/>
          <w:b/>
          <w:szCs w:val="22"/>
        </w:rPr>
      </w:pPr>
      <w:r w:rsidRPr="00994A11">
        <w:rPr>
          <w:rFonts w:ascii="Arial" w:hAnsi="Arial" w:cs="Arial"/>
          <w:b/>
          <w:szCs w:val="22"/>
        </w:rPr>
        <w:t>и иных компонентов ИИК и систем учёта электроэнергии (мощности).</w:t>
      </w:r>
    </w:p>
    <w:p w:rsidR="00260A3F" w:rsidRPr="00260A3F" w:rsidRDefault="00260A3F" w:rsidP="00260A3F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proofErr w:type="gramStart"/>
      <w:r w:rsidRPr="00260A3F">
        <w:rPr>
          <w:rFonts w:ascii="Arial" w:hAnsi="Arial" w:cs="Arial"/>
        </w:rPr>
        <w:t xml:space="preserve">Сетевая организация, имеющая намерение установить либо заменить прибор учета электрической энергии, направляет запрос на установку (замену) прибора учета в адрес </w:t>
      </w:r>
      <w:r>
        <w:rPr>
          <w:rFonts w:ascii="Arial" w:hAnsi="Arial" w:cs="Arial"/>
        </w:rPr>
        <w:t>гарантирующего</w:t>
      </w:r>
      <w:r w:rsidRPr="00260A3F">
        <w:rPr>
          <w:rFonts w:ascii="Arial" w:hAnsi="Arial" w:cs="Arial"/>
        </w:rPr>
        <w:t xml:space="preserve"> поставщик</w:t>
      </w:r>
      <w:r>
        <w:rPr>
          <w:rFonts w:ascii="Arial" w:hAnsi="Arial" w:cs="Arial"/>
        </w:rPr>
        <w:t>а (</w:t>
      </w:r>
      <w:proofErr w:type="spellStart"/>
      <w:r>
        <w:rPr>
          <w:rFonts w:ascii="Arial" w:hAnsi="Arial" w:cs="Arial"/>
        </w:rPr>
        <w:t>энергосбытовой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энергоснабжающей</w:t>
      </w:r>
      <w:proofErr w:type="spellEnd"/>
      <w:r>
        <w:rPr>
          <w:rFonts w:ascii="Arial" w:hAnsi="Arial" w:cs="Arial"/>
        </w:rPr>
        <w:t xml:space="preserve"> организации</w:t>
      </w:r>
      <w:r w:rsidRPr="00260A3F">
        <w:rPr>
          <w:rFonts w:ascii="Arial" w:hAnsi="Arial" w:cs="Arial"/>
        </w:rPr>
        <w:t>), с которым в отношении таких энергопринимающих устройств заключен договор энергоснабжения (купли-про</w:t>
      </w:r>
      <w:r>
        <w:rPr>
          <w:rFonts w:ascii="Arial" w:hAnsi="Arial" w:cs="Arial"/>
        </w:rPr>
        <w:t xml:space="preserve">дажи электрической энергии) и </w:t>
      </w:r>
      <w:r w:rsidRPr="00260A3F">
        <w:rPr>
          <w:rFonts w:ascii="Arial" w:hAnsi="Arial" w:cs="Arial"/>
        </w:rPr>
        <w:t>собственник</w:t>
      </w:r>
      <w:r>
        <w:rPr>
          <w:rFonts w:ascii="Arial" w:hAnsi="Arial" w:cs="Arial"/>
        </w:rPr>
        <w:t>а (владельца</w:t>
      </w:r>
      <w:r w:rsidRPr="00260A3F">
        <w:rPr>
          <w:rFonts w:ascii="Arial" w:hAnsi="Arial" w:cs="Arial"/>
        </w:rPr>
        <w:t>) энергопринимающих устройств), в отношении которых планируется установка прибора учета.</w:t>
      </w:r>
      <w:proofErr w:type="gramEnd"/>
    </w:p>
    <w:p w:rsidR="00260A3F" w:rsidRPr="00260A3F" w:rsidRDefault="00260A3F" w:rsidP="00260A3F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260A3F">
        <w:rPr>
          <w:rFonts w:ascii="Arial" w:hAnsi="Arial" w:cs="Arial"/>
        </w:rPr>
        <w:t>В таком запросе на установку прибора учета должны быть указаны:</w:t>
      </w:r>
    </w:p>
    <w:p w:rsidR="00260A3F" w:rsidRPr="00260A3F" w:rsidRDefault="00260A3F" w:rsidP="00260A3F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260A3F">
        <w:rPr>
          <w:rFonts w:ascii="Arial" w:hAnsi="Arial" w:cs="Arial"/>
        </w:rPr>
        <w:t>реквизиты и контактные данные лица, направившего запрос, а также причины установки прибора учета;</w:t>
      </w:r>
    </w:p>
    <w:p w:rsidR="00260A3F" w:rsidRPr="00260A3F" w:rsidRDefault="00260A3F" w:rsidP="00260A3F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260A3F">
        <w:rPr>
          <w:rFonts w:ascii="Arial" w:hAnsi="Arial" w:cs="Arial"/>
        </w:rPr>
        <w:t>место нахождения энергопринимающих устройств (объектов электроэнергетики), в отношении которых имеет</w:t>
      </w:r>
      <w:r>
        <w:rPr>
          <w:rFonts w:ascii="Arial" w:hAnsi="Arial" w:cs="Arial"/>
        </w:rPr>
        <w:t>ся</w:t>
      </w:r>
      <w:r w:rsidRPr="00260A3F">
        <w:rPr>
          <w:rFonts w:ascii="Arial" w:hAnsi="Arial" w:cs="Arial"/>
        </w:rPr>
        <w:t xml:space="preserve"> намерение установить прибор учета;</w:t>
      </w:r>
    </w:p>
    <w:p w:rsidR="00260A3F" w:rsidRPr="00260A3F" w:rsidRDefault="00260A3F" w:rsidP="00260A3F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260A3F">
        <w:rPr>
          <w:rFonts w:ascii="Arial" w:hAnsi="Arial" w:cs="Arial"/>
        </w:rPr>
        <w:t>предлагаемые места установки прибора учета в случае, если они отличаются от ранее согласованных мест установки, с обоснованием причины изменения места установки;</w:t>
      </w:r>
    </w:p>
    <w:p w:rsidR="00260A3F" w:rsidRPr="00260A3F" w:rsidRDefault="00260A3F" w:rsidP="00260A3F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260A3F">
        <w:rPr>
          <w:rFonts w:ascii="Arial" w:hAnsi="Arial" w:cs="Arial"/>
        </w:rPr>
        <w:t xml:space="preserve">информация о приборе учета и (или) об ином оборудовании, </w:t>
      </w:r>
      <w:proofErr w:type="gramStart"/>
      <w:r w:rsidRPr="00260A3F">
        <w:rPr>
          <w:rFonts w:ascii="Arial" w:hAnsi="Arial" w:cs="Arial"/>
        </w:rPr>
        <w:t>которые</w:t>
      </w:r>
      <w:proofErr w:type="gramEnd"/>
      <w:r w:rsidRPr="00260A3F">
        <w:rPr>
          <w:rFonts w:ascii="Arial" w:hAnsi="Arial" w:cs="Arial"/>
        </w:rPr>
        <w:t xml:space="preserve"> предполагается установить;</w:t>
      </w:r>
    </w:p>
    <w:p w:rsidR="00260A3F" w:rsidRPr="00260A3F" w:rsidRDefault="00260A3F" w:rsidP="00260A3F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260A3F">
        <w:rPr>
          <w:rFonts w:ascii="Arial" w:hAnsi="Arial" w:cs="Arial"/>
        </w:rPr>
        <w:t>предполагаемые дата и время совершения действий по установке и допуску в эксплуатацию приборов учета (при необходимости допуска в эксплуатацию);</w:t>
      </w:r>
    </w:p>
    <w:p w:rsidR="00260A3F" w:rsidRPr="00260A3F" w:rsidRDefault="00260A3F" w:rsidP="00260A3F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260A3F">
        <w:rPr>
          <w:rFonts w:ascii="Arial" w:hAnsi="Arial" w:cs="Arial"/>
        </w:rPr>
        <w:t xml:space="preserve">обязанность собственника (владельца) энергопринимающих устройств (объектов по производству электрической энергии (мощности), объектов </w:t>
      </w:r>
      <w:proofErr w:type="spellStart"/>
      <w:r w:rsidRPr="00260A3F">
        <w:rPr>
          <w:rFonts w:ascii="Arial" w:hAnsi="Arial" w:cs="Arial"/>
        </w:rPr>
        <w:t>электросетевого</w:t>
      </w:r>
      <w:proofErr w:type="spellEnd"/>
      <w:r w:rsidRPr="00260A3F">
        <w:rPr>
          <w:rFonts w:ascii="Arial" w:hAnsi="Arial" w:cs="Arial"/>
        </w:rPr>
        <w:t xml:space="preserve"> хозяйства), в отношении которых планируется установка прибора учета, по обеспечению допуска сетевой организации к местам установки приборов учета, а также последствия недопуска</w:t>
      </w:r>
      <w:proofErr w:type="gramStart"/>
      <w:r w:rsidRPr="00260A3F">
        <w:rPr>
          <w:rFonts w:ascii="Arial" w:hAnsi="Arial" w:cs="Arial"/>
        </w:rPr>
        <w:t>,;</w:t>
      </w:r>
      <w:proofErr w:type="gramEnd"/>
    </w:p>
    <w:p w:rsidR="00260A3F" w:rsidRPr="00260A3F" w:rsidRDefault="00260A3F" w:rsidP="00260A3F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260A3F">
        <w:rPr>
          <w:rFonts w:ascii="Arial" w:hAnsi="Arial" w:cs="Arial"/>
        </w:rPr>
        <w:t>информация о действиях, которые сетевая организация или гарантирующий поставщик вправе предпринять в случае, если им будет отказано в доступе к месту установки приборов учета (если запрос направляется соответствующими организациями).</w:t>
      </w:r>
    </w:p>
    <w:p w:rsidR="00260A3F" w:rsidRPr="00260A3F" w:rsidRDefault="00260A3F" w:rsidP="00260A3F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260A3F">
        <w:rPr>
          <w:rFonts w:ascii="Arial" w:hAnsi="Arial" w:cs="Arial"/>
        </w:rPr>
        <w:t xml:space="preserve">Собственник (владелец) энергопринимающих устройств в течение 10 рабочих дней со дня </w:t>
      </w:r>
      <w:r>
        <w:rPr>
          <w:rFonts w:ascii="Arial" w:hAnsi="Arial" w:cs="Arial"/>
        </w:rPr>
        <w:t>получения запроса об установке</w:t>
      </w:r>
      <w:r w:rsidRPr="00260A3F">
        <w:rPr>
          <w:rFonts w:ascii="Arial" w:hAnsi="Arial" w:cs="Arial"/>
        </w:rPr>
        <w:t xml:space="preserve"> прибора учета электрической энергии обязаны либо подтвердить предложенные дату и время допуска к местам установки приборов учета для совершения действий по установке и допуску в эксплуатацию приборов учета либо согласовать иные дату и (или) время.</w:t>
      </w:r>
    </w:p>
    <w:p w:rsidR="00260A3F" w:rsidRPr="00260A3F" w:rsidRDefault="00260A3F" w:rsidP="00260A3F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260A3F">
        <w:rPr>
          <w:rFonts w:ascii="Arial" w:hAnsi="Arial" w:cs="Arial"/>
        </w:rPr>
        <w:t>Собственник (владелец) энергопринимающих устройств, в границах объектов электроэнергетики (энергопринимающих устройств) которого предложены</w:t>
      </w:r>
      <w:r>
        <w:rPr>
          <w:rFonts w:ascii="Arial" w:hAnsi="Arial" w:cs="Arial"/>
        </w:rPr>
        <w:t xml:space="preserve"> места установки прибора учета,</w:t>
      </w:r>
      <w:r w:rsidRPr="00260A3F">
        <w:rPr>
          <w:rFonts w:ascii="Arial" w:hAnsi="Arial" w:cs="Arial"/>
        </w:rPr>
        <w:t xml:space="preserve"> вправе отказать в установке прибора учета при отсутствии </w:t>
      </w:r>
      <w:r w:rsidRPr="00260A3F">
        <w:rPr>
          <w:rFonts w:ascii="Arial" w:hAnsi="Arial" w:cs="Arial"/>
        </w:rPr>
        <w:lastRenderedPageBreak/>
        <w:t>технической возможности установки прибора учета в месте, указанном в запросе на установку (замену) прибора учета. При этом</w:t>
      </w:r>
      <w:proofErr w:type="gramStart"/>
      <w:r w:rsidRPr="00260A3F">
        <w:rPr>
          <w:rFonts w:ascii="Arial" w:hAnsi="Arial" w:cs="Arial"/>
        </w:rPr>
        <w:t>,</w:t>
      </w:r>
      <w:proofErr w:type="gramEnd"/>
      <w:r w:rsidRPr="00260A3F">
        <w:rPr>
          <w:rFonts w:ascii="Arial" w:hAnsi="Arial" w:cs="Arial"/>
        </w:rPr>
        <w:t xml:space="preserve"> если таким собственником (владельцем) объектов </w:t>
      </w:r>
      <w:proofErr w:type="spellStart"/>
      <w:r w:rsidRPr="00260A3F">
        <w:rPr>
          <w:rFonts w:ascii="Arial" w:hAnsi="Arial" w:cs="Arial"/>
        </w:rPr>
        <w:t>электросетевого</w:t>
      </w:r>
      <w:proofErr w:type="spellEnd"/>
      <w:r w:rsidRPr="00260A3F">
        <w:rPr>
          <w:rFonts w:ascii="Arial" w:hAnsi="Arial" w:cs="Arial"/>
        </w:rPr>
        <w:t xml:space="preserve"> хозяйства является сетевая организация, она обязана указать в своем отказе возможные места установки прибора учета.</w:t>
      </w:r>
    </w:p>
    <w:p w:rsidR="00260A3F" w:rsidRPr="00260A3F" w:rsidRDefault="00260A3F" w:rsidP="00260A3F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260A3F">
        <w:rPr>
          <w:rFonts w:ascii="Arial" w:hAnsi="Arial" w:cs="Arial"/>
        </w:rPr>
        <w:t>В подтвержденные дату и время сетевая организация, гарантирующий поставщик осуществляют действия по установке (замене) прибора учета.</w:t>
      </w:r>
    </w:p>
    <w:p w:rsidR="004928EE" w:rsidRPr="00260A3F" w:rsidRDefault="004928EE" w:rsidP="00260A3F">
      <w:pPr>
        <w:spacing w:line="360" w:lineRule="auto"/>
        <w:rPr>
          <w:rFonts w:ascii="Arial" w:hAnsi="Arial" w:cs="Arial"/>
        </w:rPr>
      </w:pPr>
    </w:p>
    <w:sectPr w:rsidR="004928EE" w:rsidRPr="00260A3F" w:rsidSect="009E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A3F"/>
    <w:rsid w:val="00260A3F"/>
    <w:rsid w:val="004928EE"/>
    <w:rsid w:val="006F447B"/>
    <w:rsid w:val="00994A11"/>
    <w:rsid w:val="009E4379"/>
    <w:rsid w:val="00C473E8"/>
    <w:rsid w:val="00F8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zotov</cp:lastModifiedBy>
  <cp:revision>4</cp:revision>
  <dcterms:created xsi:type="dcterms:W3CDTF">2022-01-09T12:02:00Z</dcterms:created>
  <dcterms:modified xsi:type="dcterms:W3CDTF">2022-01-21T10:27:00Z</dcterms:modified>
</cp:coreProperties>
</file>